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29B2ADD2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 xml:space="preserve">NOTICE IS HEREBY </w:t>
      </w:r>
      <w:bookmarkStart w:id="0" w:name="_GoBack"/>
      <w:bookmarkEnd w:id="0"/>
      <w:r w:rsidRPr="002209E5">
        <w:rPr>
          <w:rFonts w:eastAsia="Times New Roman"/>
          <w:b/>
          <w:sz w:val="20"/>
          <w:szCs w:val="20"/>
        </w:rPr>
        <w:t>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2F1589">
        <w:rPr>
          <w:rFonts w:eastAsia="Times New Roman"/>
          <w:sz w:val="20"/>
          <w:szCs w:val="20"/>
        </w:rPr>
        <w:t>Monday, Ju</w:t>
      </w:r>
      <w:r w:rsidR="00C85AA5">
        <w:rPr>
          <w:rFonts w:eastAsia="Times New Roman"/>
          <w:sz w:val="20"/>
          <w:szCs w:val="20"/>
        </w:rPr>
        <w:t>ly</w:t>
      </w:r>
      <w:r w:rsidR="002F1589">
        <w:rPr>
          <w:rFonts w:eastAsia="Times New Roman"/>
          <w:sz w:val="20"/>
          <w:szCs w:val="20"/>
        </w:rPr>
        <w:t xml:space="preserve"> </w:t>
      </w:r>
      <w:r w:rsidR="00C85AA5">
        <w:rPr>
          <w:rFonts w:eastAsia="Times New Roman"/>
          <w:sz w:val="20"/>
          <w:szCs w:val="20"/>
        </w:rPr>
        <w:t>18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3AE06819" w:rsidR="00BD310E" w:rsidRDefault="002F1589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Monday, Ju</w:t>
      </w:r>
      <w:r w:rsidR="00C85AA5">
        <w:rPr>
          <w:rFonts w:eastAsia="Times New Roman"/>
          <w:b/>
        </w:rPr>
        <w:t>ly</w:t>
      </w:r>
      <w:r>
        <w:rPr>
          <w:rFonts w:eastAsia="Times New Roman"/>
          <w:b/>
        </w:rPr>
        <w:t xml:space="preserve"> </w:t>
      </w:r>
      <w:r w:rsidR="00C85AA5">
        <w:rPr>
          <w:rFonts w:eastAsia="Times New Roman"/>
          <w:b/>
        </w:rPr>
        <w:t>18</w:t>
      </w:r>
      <w:r w:rsidR="00DD1E1E">
        <w:rPr>
          <w:rFonts w:eastAsia="Times New Roman"/>
          <w:b/>
        </w:rPr>
        <w:t>, 202</w:t>
      </w:r>
      <w:r w:rsidR="00E52052">
        <w:rPr>
          <w:rFonts w:eastAsia="Times New Roman"/>
          <w:b/>
        </w:rPr>
        <w:t>2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7391EE6E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C85AA5">
        <w:rPr>
          <w:rFonts w:eastAsia="Times New Roman"/>
          <w:b/>
        </w:rPr>
        <w:t>June 20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4125C8">
        <w:rPr>
          <w:rFonts w:eastAsia="Times New Roman"/>
          <w:b/>
        </w:rPr>
        <w:t>2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985B56C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5AE3BA95" w:rsidR="006B2B17" w:rsidRPr="00C85AA5" w:rsidRDefault="00C85AA5" w:rsidP="00C82628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C85AA5">
        <w:rPr>
          <w:rFonts w:eastAsia="Times New Roman"/>
          <w:b/>
        </w:rPr>
        <w:t>Non-Appropriated Funds</w:t>
      </w:r>
      <w:r w:rsidRPr="00C85AA5">
        <w:rPr>
          <w:rFonts w:eastAsia="Times New Roman"/>
          <w:b/>
        </w:rPr>
        <w:tab/>
      </w:r>
      <w:r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852BFA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5-</w:t>
      </w:r>
      <w:r w:rsidR="006E4C9C" w:rsidRPr="00C85AA5">
        <w:rPr>
          <w:rFonts w:eastAsia="Times New Roman"/>
          <w:b/>
        </w:rPr>
        <w:t>6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7856D342" w14:textId="3A93D722" w:rsidR="00936713" w:rsidRPr="00852BFA" w:rsidRDefault="00C85AA5" w:rsidP="00852BFA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Governance Commitment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E52052" w:rsidRPr="00852BFA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8</w:t>
      </w:r>
    </w:p>
    <w:p w14:paraId="6EE4CFFB" w14:textId="01A94515" w:rsidR="002F1589" w:rsidRPr="00C85AA5" w:rsidRDefault="00C85AA5" w:rsidP="00EF02D2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 w:rsidRPr="00C85AA5">
        <w:rPr>
          <w:rFonts w:eastAsia="Times New Roman"/>
          <w:b/>
        </w:rPr>
        <w:t>Governance Style</w:t>
      </w:r>
      <w:r w:rsidR="002F1589" w:rsidRPr="00C85AA5">
        <w:rPr>
          <w:rFonts w:eastAsia="Times New Roman"/>
          <w:b/>
        </w:rPr>
        <w:tab/>
      </w:r>
      <w:r w:rsidR="002F1589" w:rsidRPr="00C85AA5">
        <w:rPr>
          <w:rFonts w:eastAsia="Times New Roman"/>
          <w:b/>
        </w:rPr>
        <w:tab/>
      </w:r>
      <w:r w:rsidR="002F1589" w:rsidRPr="00C85AA5">
        <w:rPr>
          <w:rFonts w:eastAsia="Times New Roman"/>
          <w:b/>
        </w:rPr>
        <w:tab/>
      </w:r>
      <w:r w:rsidR="002F1589" w:rsidRPr="00C85AA5">
        <w:rPr>
          <w:rFonts w:eastAsia="Times New Roman"/>
          <w:b/>
        </w:rPr>
        <w:tab/>
      </w:r>
      <w:r w:rsidR="002F1589" w:rsidRPr="00C85AA5">
        <w:rPr>
          <w:rFonts w:eastAsia="Times New Roman"/>
          <w:b/>
        </w:rPr>
        <w:tab/>
      </w:r>
      <w:r w:rsidR="002F1589" w:rsidRPr="00C85AA5">
        <w:rPr>
          <w:rFonts w:eastAsia="Times New Roman"/>
          <w:b/>
        </w:rPr>
        <w:tab/>
      </w:r>
      <w:r w:rsidR="002F1589" w:rsidRPr="00C85AA5">
        <w:rPr>
          <w:rFonts w:eastAsia="Times New Roman"/>
          <w:b/>
        </w:rPr>
        <w:tab/>
      </w:r>
      <w:r w:rsidR="002F1589" w:rsidRPr="00C85AA5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8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733D1264" w14:textId="3C9AA761" w:rsidR="00C85AA5" w:rsidRDefault="00C85AA5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Updated “Authority of the Executive Director” Board Resolution</w:t>
      </w:r>
    </w:p>
    <w:p w14:paraId="1AF573D2" w14:textId="287D8AA8" w:rsidR="006E4C9C" w:rsidRDefault="006E4C9C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Nominating Committee </w:t>
      </w:r>
      <w:r w:rsidR="00407AF6">
        <w:rPr>
          <w:rFonts w:eastAsia="Times New Roman"/>
          <w:b/>
        </w:rPr>
        <w:t>Slate of Officers</w:t>
      </w:r>
      <w:r w:rsidR="002F1589">
        <w:rPr>
          <w:rFonts w:eastAsia="Times New Roman"/>
          <w:b/>
        </w:rPr>
        <w:t xml:space="preserve"> / Election of Officers</w:t>
      </w:r>
    </w:p>
    <w:p w14:paraId="65E850C8" w14:textId="3728B44B" w:rsidR="009E0BB2" w:rsidRDefault="00DF5AC3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C85AA5">
        <w:rPr>
          <w:rFonts w:eastAsia="Times New Roman"/>
          <w:b/>
        </w:rPr>
        <w:t>June</w:t>
      </w:r>
      <w:r w:rsidR="004125C8">
        <w:rPr>
          <w:rFonts w:eastAsia="Times New Roman"/>
          <w:b/>
        </w:rPr>
        <w:t>, 2022</w:t>
      </w:r>
    </w:p>
    <w:p w14:paraId="5BF095EF" w14:textId="05110887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2F1589">
        <w:rPr>
          <w:rFonts w:eastAsia="Times New Roman"/>
          <w:b/>
        </w:rPr>
        <w:t>Ju</w:t>
      </w:r>
      <w:r w:rsidR="00C85AA5">
        <w:rPr>
          <w:rFonts w:eastAsia="Times New Roman"/>
          <w:b/>
        </w:rPr>
        <w:t>ly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32CBEDFE" w14:textId="3496EA5C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C85AA5">
        <w:rPr>
          <w:rFonts w:eastAsia="Times New Roman"/>
          <w:b/>
        </w:rPr>
        <w:t>Monday, August 15</w:t>
      </w:r>
      <w:r w:rsidR="00E52052">
        <w:rPr>
          <w:rFonts w:eastAsia="Times New Roman"/>
          <w:b/>
        </w:rPr>
        <w:t xml:space="preserve">, 2022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27"/>
  </w:num>
  <w:num w:numId="9">
    <w:abstractNumId w:val="4"/>
  </w:num>
  <w:num w:numId="10">
    <w:abstractNumId w:val="30"/>
  </w:num>
  <w:num w:numId="11">
    <w:abstractNumId w:val="24"/>
  </w:num>
  <w:num w:numId="12">
    <w:abstractNumId w:val="17"/>
  </w:num>
  <w:num w:numId="13">
    <w:abstractNumId w:val="0"/>
  </w:num>
  <w:num w:numId="14">
    <w:abstractNumId w:val="8"/>
  </w:num>
  <w:num w:numId="15">
    <w:abstractNumId w:val="22"/>
  </w:num>
  <w:num w:numId="16">
    <w:abstractNumId w:val="31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13"/>
  </w:num>
  <w:num w:numId="28">
    <w:abstractNumId w:val="1"/>
  </w:num>
  <w:num w:numId="29">
    <w:abstractNumId w:val="28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6A94"/>
    <w:rsid w:val="00751EF1"/>
    <w:rsid w:val="00754104"/>
    <w:rsid w:val="007708AB"/>
    <w:rsid w:val="00791C2E"/>
    <w:rsid w:val="007D50B6"/>
    <w:rsid w:val="008229E4"/>
    <w:rsid w:val="008244EF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E4E6-1924-4012-B1C6-3AFCE21E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2022-05-10T13:24:00Z</cp:lastPrinted>
  <dcterms:created xsi:type="dcterms:W3CDTF">2022-07-11T17:14:00Z</dcterms:created>
  <dcterms:modified xsi:type="dcterms:W3CDTF">2022-07-11T17:14:00Z</dcterms:modified>
</cp:coreProperties>
</file>